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BA019" w14:textId="77777777" w:rsidR="00F8403D" w:rsidRPr="00F8403D" w:rsidRDefault="00F8403D" w:rsidP="00F8403D">
      <w:pPr>
        <w:spacing w:line="360" w:lineRule="auto"/>
        <w:jc w:val="center"/>
        <w:rPr>
          <w:rFonts w:ascii="Garamond" w:hAnsi="Garamond"/>
          <w:u w:val="single"/>
        </w:rPr>
      </w:pPr>
      <w:r w:rsidRPr="00F8403D">
        <w:rPr>
          <w:rFonts w:ascii="Garamond" w:hAnsi="Garamond"/>
          <w:b/>
          <w:bCs/>
          <w:u w:val="single"/>
        </w:rPr>
        <w:t>La UFV refuerza su compromiso con la transferencia e impacto social en la Conferencia Internacional ‘</w:t>
      </w:r>
      <w:proofErr w:type="spellStart"/>
      <w:r w:rsidRPr="00F8403D">
        <w:rPr>
          <w:rFonts w:ascii="Garamond" w:hAnsi="Garamond"/>
          <w:b/>
          <w:bCs/>
          <w:u w:val="single"/>
        </w:rPr>
        <w:t>Character</w:t>
      </w:r>
      <w:proofErr w:type="spellEnd"/>
      <w:r w:rsidRPr="00F8403D">
        <w:rPr>
          <w:rFonts w:ascii="Garamond" w:hAnsi="Garamond"/>
          <w:b/>
          <w:bCs/>
          <w:u w:val="single"/>
        </w:rPr>
        <w:t xml:space="preserve"> and Global </w:t>
      </w:r>
      <w:proofErr w:type="spellStart"/>
      <w:r w:rsidRPr="00F8403D">
        <w:rPr>
          <w:rFonts w:ascii="Garamond" w:hAnsi="Garamond"/>
          <w:b/>
          <w:bCs/>
          <w:u w:val="single"/>
        </w:rPr>
        <w:t>Challenges</w:t>
      </w:r>
      <w:proofErr w:type="spellEnd"/>
      <w:r w:rsidRPr="00F8403D">
        <w:rPr>
          <w:rFonts w:ascii="Garamond" w:hAnsi="Garamond"/>
          <w:b/>
          <w:bCs/>
          <w:u w:val="single"/>
        </w:rPr>
        <w:t>’ en Oxford</w:t>
      </w:r>
    </w:p>
    <w:p w14:paraId="7029AF07" w14:textId="4E695C64" w:rsidR="00F8403D" w:rsidRPr="00F8403D" w:rsidRDefault="00F8403D" w:rsidP="00F8403D">
      <w:pPr>
        <w:spacing w:line="360" w:lineRule="auto"/>
        <w:jc w:val="both"/>
        <w:rPr>
          <w:rFonts w:ascii="Garamond" w:hAnsi="Garamond"/>
        </w:rPr>
      </w:pPr>
      <w:r w:rsidRPr="00F8403D">
        <w:rPr>
          <w:rFonts w:ascii="Garamond" w:hAnsi="Garamond"/>
        </w:rPr>
        <w:t xml:space="preserve">La Universidad Francisco de Vitoria (UFV) ha consolidado su liderazgo en la educación en virtudes y en la medición del impacto social de las humanidades a nivel internacional, a través de su participación en la 13ª Conferencia Internacional </w:t>
      </w:r>
      <w:r>
        <w:rPr>
          <w:rFonts w:ascii="Garamond" w:hAnsi="Garamond"/>
        </w:rPr>
        <w:t>“</w:t>
      </w:r>
      <w:proofErr w:type="spellStart"/>
      <w:r w:rsidRPr="00F8403D">
        <w:rPr>
          <w:rFonts w:ascii="Garamond" w:hAnsi="Garamond"/>
        </w:rPr>
        <w:t>Character</w:t>
      </w:r>
      <w:proofErr w:type="spellEnd"/>
      <w:r w:rsidRPr="00F8403D">
        <w:rPr>
          <w:rFonts w:ascii="Garamond" w:hAnsi="Garamond"/>
        </w:rPr>
        <w:t xml:space="preserve"> and Global </w:t>
      </w:r>
      <w:proofErr w:type="spellStart"/>
      <w:r w:rsidRPr="00F8403D">
        <w:rPr>
          <w:rFonts w:ascii="Garamond" w:hAnsi="Garamond"/>
        </w:rPr>
        <w:t>Challenges</w:t>
      </w:r>
      <w:proofErr w:type="spellEnd"/>
      <w:r>
        <w:rPr>
          <w:rFonts w:ascii="Garamond" w:hAnsi="Garamond"/>
        </w:rPr>
        <w:t>”</w:t>
      </w:r>
      <w:r w:rsidRPr="00F8403D">
        <w:rPr>
          <w:rFonts w:ascii="Garamond" w:hAnsi="Garamond"/>
        </w:rPr>
        <w:t xml:space="preserve">. Este prestigioso evento, organizado por el </w:t>
      </w:r>
      <w:proofErr w:type="spellStart"/>
      <w:r w:rsidRPr="00F8403D">
        <w:rPr>
          <w:rFonts w:ascii="Garamond" w:hAnsi="Garamond"/>
        </w:rPr>
        <w:t>Jubilee</w:t>
      </w:r>
      <w:proofErr w:type="spellEnd"/>
      <w:r w:rsidRPr="00F8403D">
        <w:rPr>
          <w:rFonts w:ascii="Garamond" w:hAnsi="Garamond"/>
        </w:rPr>
        <w:t xml:space="preserve"> Centre </w:t>
      </w:r>
      <w:proofErr w:type="spellStart"/>
      <w:r w:rsidRPr="00F8403D">
        <w:rPr>
          <w:rFonts w:ascii="Garamond" w:hAnsi="Garamond"/>
        </w:rPr>
        <w:t>for</w:t>
      </w:r>
      <w:proofErr w:type="spellEnd"/>
      <w:r w:rsidRPr="00F8403D">
        <w:rPr>
          <w:rFonts w:ascii="Garamond" w:hAnsi="Garamond"/>
        </w:rPr>
        <w:t xml:space="preserve"> </w:t>
      </w:r>
      <w:proofErr w:type="spellStart"/>
      <w:r w:rsidRPr="00F8403D">
        <w:rPr>
          <w:rFonts w:ascii="Garamond" w:hAnsi="Garamond"/>
        </w:rPr>
        <w:t>Character</w:t>
      </w:r>
      <w:proofErr w:type="spellEnd"/>
      <w:r w:rsidRPr="00F8403D">
        <w:rPr>
          <w:rFonts w:ascii="Garamond" w:hAnsi="Garamond"/>
        </w:rPr>
        <w:t xml:space="preserve"> and </w:t>
      </w:r>
      <w:proofErr w:type="spellStart"/>
      <w:r w:rsidRPr="00F8403D">
        <w:rPr>
          <w:rFonts w:ascii="Garamond" w:hAnsi="Garamond"/>
        </w:rPr>
        <w:t>Virtues</w:t>
      </w:r>
      <w:proofErr w:type="spellEnd"/>
      <w:r w:rsidRPr="00F8403D">
        <w:rPr>
          <w:rFonts w:ascii="Garamond" w:hAnsi="Garamond"/>
        </w:rPr>
        <w:t xml:space="preserve"> de la Universidad de Birmingham, se llevó a cabo del 9 al 11 de enero en el </w:t>
      </w:r>
      <w:proofErr w:type="spellStart"/>
      <w:r w:rsidRPr="00F8403D">
        <w:rPr>
          <w:rFonts w:ascii="Garamond" w:hAnsi="Garamond"/>
        </w:rPr>
        <w:t>Oriel</w:t>
      </w:r>
      <w:proofErr w:type="spellEnd"/>
      <w:r w:rsidRPr="00F8403D">
        <w:rPr>
          <w:rFonts w:ascii="Garamond" w:hAnsi="Garamond"/>
        </w:rPr>
        <w:t xml:space="preserve"> </w:t>
      </w:r>
      <w:proofErr w:type="spellStart"/>
      <w:r w:rsidRPr="00F8403D">
        <w:rPr>
          <w:rFonts w:ascii="Garamond" w:hAnsi="Garamond"/>
        </w:rPr>
        <w:t>College</w:t>
      </w:r>
      <w:proofErr w:type="spellEnd"/>
      <w:r w:rsidRPr="00F8403D">
        <w:rPr>
          <w:rFonts w:ascii="Garamond" w:hAnsi="Garamond"/>
        </w:rPr>
        <w:t xml:space="preserve"> de la Universidad de Oxford y reunió a más de 100 expertos de todo el mundo.</w:t>
      </w:r>
    </w:p>
    <w:p w14:paraId="0A2C987B" w14:textId="66C4AB0D" w:rsidR="00F8403D" w:rsidRPr="00F8403D" w:rsidRDefault="00F8403D" w:rsidP="00F8403D">
      <w:pPr>
        <w:spacing w:line="360" w:lineRule="auto"/>
        <w:jc w:val="both"/>
        <w:rPr>
          <w:rFonts w:ascii="Garamond" w:hAnsi="Garamond"/>
        </w:rPr>
      </w:pPr>
      <w:r w:rsidRPr="00F8403D">
        <w:rPr>
          <w:rFonts w:ascii="Garamond" w:hAnsi="Garamond"/>
        </w:rPr>
        <w:t>Desde el Centro de Transferencia e Impacto Social de la UFV, la participación en este congreso ha supuesto un hito en la consolidación de la universidad como referente en el estudio del impacto de las humanidades en la sociedad. Miguel Osorio, director del Centro de Transferencia e Impacto Social, junto con el vicerrector de Investigación, Alberto López Rosado, presentó una ponencia clave en la que se expusieron los avances desarrollados por la UFV en la creación de una red europea para medir el impacto social de las humanidades desde la universidad. Esta iniciativa subraya cómo “el trabajo de los académicos puede generar beneficios tangibles para la sociedad convulsa en la que vivimos”, señalaron los expertos.</w:t>
      </w:r>
      <w:r w:rsidR="00C440A9">
        <w:rPr>
          <w:rFonts w:ascii="Garamond" w:hAnsi="Garamond"/>
        </w:rPr>
        <w:t xml:space="preserve"> </w:t>
      </w:r>
    </w:p>
    <w:p w14:paraId="6BE260C0" w14:textId="64D10607" w:rsidR="00F8403D" w:rsidRPr="00C440A9" w:rsidRDefault="00F8403D" w:rsidP="00F8403D">
      <w:pPr>
        <w:spacing w:line="360" w:lineRule="auto"/>
        <w:jc w:val="both"/>
        <w:rPr>
          <w:rFonts w:ascii="Garamond" w:hAnsi="Garamond"/>
        </w:rPr>
      </w:pPr>
      <w:r w:rsidRPr="00F8403D">
        <w:rPr>
          <w:rFonts w:ascii="Garamond" w:hAnsi="Garamond"/>
        </w:rPr>
        <w:t>El congreso abordó algunos de los principales desafíos que enfrenta la sociedad contemporánea, como la crisis de salud mental, el impacto ético de las nuevas tecnologías y la inteligencia artificial, las amenazas ambientales crecientes y la polarización política. En este contexto, la ponencia de la UFV destacó la relevancia de la educación en humanidades y su impacto en la construcción de sociedades más justas y cohesionadas.</w:t>
      </w:r>
      <w:r w:rsidR="00C440A9">
        <w:rPr>
          <w:rFonts w:ascii="Garamond" w:hAnsi="Garamond"/>
        </w:rPr>
        <w:t xml:space="preserve"> </w:t>
      </w:r>
    </w:p>
    <w:p w14:paraId="66A69D2F" w14:textId="77777777" w:rsidR="00F8403D" w:rsidRPr="00F8403D" w:rsidRDefault="00F8403D" w:rsidP="00F8403D">
      <w:pPr>
        <w:spacing w:line="360" w:lineRule="auto"/>
        <w:jc w:val="both"/>
        <w:rPr>
          <w:rFonts w:ascii="Garamond" w:hAnsi="Garamond"/>
        </w:rPr>
      </w:pPr>
      <w:r w:rsidRPr="00F8403D">
        <w:rPr>
          <w:rFonts w:ascii="Garamond" w:hAnsi="Garamond"/>
        </w:rPr>
        <w:t xml:space="preserve">Además de la intervención de Osorio y López Rosado, la directora del Centro de Educación en Virtudes y Valores de la UFV, Verónica Fernández, recibió el prestigioso premio </w:t>
      </w:r>
      <w:proofErr w:type="spellStart"/>
      <w:r w:rsidRPr="00F8403D">
        <w:rPr>
          <w:rFonts w:ascii="Garamond" w:hAnsi="Garamond"/>
          <w:i/>
          <w:iCs/>
        </w:rPr>
        <w:t>Ambassador</w:t>
      </w:r>
      <w:proofErr w:type="spellEnd"/>
      <w:r w:rsidRPr="00F8403D">
        <w:rPr>
          <w:rFonts w:ascii="Garamond" w:hAnsi="Garamond"/>
          <w:i/>
          <w:iCs/>
        </w:rPr>
        <w:t xml:space="preserve"> </w:t>
      </w:r>
      <w:proofErr w:type="spellStart"/>
      <w:r w:rsidRPr="00F8403D">
        <w:rPr>
          <w:rFonts w:ascii="Garamond" w:hAnsi="Garamond"/>
          <w:i/>
          <w:iCs/>
        </w:rPr>
        <w:t>of</w:t>
      </w:r>
      <w:proofErr w:type="spellEnd"/>
      <w:r w:rsidRPr="00F8403D">
        <w:rPr>
          <w:rFonts w:ascii="Garamond" w:hAnsi="Garamond"/>
          <w:i/>
          <w:iCs/>
        </w:rPr>
        <w:t xml:space="preserve"> </w:t>
      </w:r>
      <w:proofErr w:type="spellStart"/>
      <w:r w:rsidRPr="00F8403D">
        <w:rPr>
          <w:rFonts w:ascii="Garamond" w:hAnsi="Garamond"/>
          <w:i/>
          <w:iCs/>
        </w:rPr>
        <w:t>Character</w:t>
      </w:r>
      <w:proofErr w:type="spellEnd"/>
      <w:r w:rsidRPr="00F8403D">
        <w:rPr>
          <w:rFonts w:ascii="Garamond" w:hAnsi="Garamond"/>
          <w:i/>
          <w:iCs/>
        </w:rPr>
        <w:t xml:space="preserve"> </w:t>
      </w:r>
      <w:proofErr w:type="spellStart"/>
      <w:r w:rsidRPr="00F8403D">
        <w:rPr>
          <w:rFonts w:ascii="Garamond" w:hAnsi="Garamond"/>
          <w:i/>
          <w:iCs/>
        </w:rPr>
        <w:t>Education</w:t>
      </w:r>
      <w:proofErr w:type="spellEnd"/>
      <w:r w:rsidRPr="00F8403D">
        <w:rPr>
          <w:rFonts w:ascii="Garamond" w:hAnsi="Garamond"/>
          <w:i/>
          <w:iCs/>
        </w:rPr>
        <w:t xml:space="preserve"> </w:t>
      </w:r>
      <w:proofErr w:type="spellStart"/>
      <w:r w:rsidRPr="00F8403D">
        <w:rPr>
          <w:rFonts w:ascii="Garamond" w:hAnsi="Garamond"/>
          <w:i/>
          <w:iCs/>
        </w:rPr>
        <w:t>Award</w:t>
      </w:r>
      <w:proofErr w:type="spellEnd"/>
      <w:r w:rsidRPr="00F8403D">
        <w:rPr>
          <w:rFonts w:ascii="Garamond" w:hAnsi="Garamond"/>
        </w:rPr>
        <w:t xml:space="preserve">, otorgado por el </w:t>
      </w:r>
      <w:proofErr w:type="spellStart"/>
      <w:r w:rsidRPr="00F8403D">
        <w:rPr>
          <w:rFonts w:ascii="Garamond" w:hAnsi="Garamond"/>
        </w:rPr>
        <w:t>Jubilee</w:t>
      </w:r>
      <w:proofErr w:type="spellEnd"/>
      <w:r w:rsidRPr="00F8403D">
        <w:rPr>
          <w:rFonts w:ascii="Garamond" w:hAnsi="Garamond"/>
        </w:rPr>
        <w:t xml:space="preserve"> Centre </w:t>
      </w:r>
      <w:proofErr w:type="spellStart"/>
      <w:r w:rsidRPr="00F8403D">
        <w:rPr>
          <w:rFonts w:ascii="Garamond" w:hAnsi="Garamond"/>
        </w:rPr>
        <w:t>for</w:t>
      </w:r>
      <w:proofErr w:type="spellEnd"/>
      <w:r w:rsidRPr="00F8403D">
        <w:rPr>
          <w:rFonts w:ascii="Garamond" w:hAnsi="Garamond"/>
        </w:rPr>
        <w:t xml:space="preserve"> </w:t>
      </w:r>
      <w:proofErr w:type="spellStart"/>
      <w:r w:rsidRPr="00F8403D">
        <w:rPr>
          <w:rFonts w:ascii="Garamond" w:hAnsi="Garamond"/>
        </w:rPr>
        <w:t>Character</w:t>
      </w:r>
      <w:proofErr w:type="spellEnd"/>
      <w:r w:rsidRPr="00F8403D">
        <w:rPr>
          <w:rFonts w:ascii="Garamond" w:hAnsi="Garamond"/>
        </w:rPr>
        <w:t xml:space="preserve"> and </w:t>
      </w:r>
      <w:proofErr w:type="spellStart"/>
      <w:r w:rsidRPr="00F8403D">
        <w:rPr>
          <w:rFonts w:ascii="Garamond" w:hAnsi="Garamond"/>
        </w:rPr>
        <w:t>Virtues</w:t>
      </w:r>
      <w:proofErr w:type="spellEnd"/>
      <w:r w:rsidRPr="00F8403D">
        <w:rPr>
          <w:rFonts w:ascii="Garamond" w:hAnsi="Garamond"/>
        </w:rPr>
        <w:t>. Este reconocimiento reafirma la destacada labor de la UFV en la promoción de una educación basada en virtudes y valores, así como el trabajo realizado en la creación de una red internacional de educación en virtudes. Durante su intervención, Fernández compartió los avances e iniciativas de su centro, subrayando la importancia de la formación en valores para el florecimiento humano.</w:t>
      </w:r>
    </w:p>
    <w:p w14:paraId="20E90298" w14:textId="5D97ED30" w:rsidR="00F8403D" w:rsidRPr="00F8403D" w:rsidRDefault="00F8403D" w:rsidP="00F8403D">
      <w:pPr>
        <w:spacing w:line="360" w:lineRule="auto"/>
        <w:jc w:val="both"/>
        <w:rPr>
          <w:rFonts w:ascii="Garamond" w:hAnsi="Garamond"/>
        </w:rPr>
      </w:pPr>
      <w:r w:rsidRPr="00F8403D">
        <w:rPr>
          <w:rFonts w:ascii="Garamond" w:hAnsi="Garamond"/>
        </w:rPr>
        <w:t xml:space="preserve">El evento también permitió reforzar la red de colaboraciones internacionales de la UFV y avanzar en la consolidación de alianzas estratégicas con instituciones de prestigio mundial. </w:t>
      </w:r>
      <w:r>
        <w:rPr>
          <w:rFonts w:ascii="Garamond" w:hAnsi="Garamond"/>
          <w:noProof/>
        </w:rPr>
        <w:lastRenderedPageBreak/>
        <w:drawing>
          <wp:anchor distT="0" distB="0" distL="114300" distR="114300" simplePos="0" relativeHeight="251658240" behindDoc="0" locked="0" layoutInCell="1" allowOverlap="1" wp14:anchorId="51AF6865" wp14:editId="63C22F48">
            <wp:simplePos x="0" y="0"/>
            <wp:positionH relativeFrom="margin">
              <wp:align>right</wp:align>
            </wp:positionH>
            <wp:positionV relativeFrom="paragraph">
              <wp:posOffset>483</wp:posOffset>
            </wp:positionV>
            <wp:extent cx="1945640" cy="4058920"/>
            <wp:effectExtent l="0" t="0" r="0" b="0"/>
            <wp:wrapThrough wrapText="bothSides">
              <wp:wrapPolygon edited="0">
                <wp:start x="0" y="0"/>
                <wp:lineTo x="0" y="21492"/>
                <wp:lineTo x="21360" y="21492"/>
                <wp:lineTo x="21360" y="0"/>
                <wp:lineTo x="0" y="0"/>
              </wp:wrapPolygon>
            </wp:wrapThrough>
            <wp:docPr id="335932565" name="Imagen 1" descr="Grupo de personas posando delante de un edifici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932565" name="Imagen 1" descr="Grupo de personas posando delante de un edificio&#10;&#10;El contenido generado por IA puede ser incorrecto."/>
                    <pic:cNvPicPr/>
                  </pic:nvPicPr>
                  <pic:blipFill rotWithShape="1">
                    <a:blip r:embed="rId4" cstate="print">
                      <a:extLst>
                        <a:ext uri="{28A0092B-C50C-407E-A947-70E740481C1C}">
                          <a14:useLocalDpi xmlns:a14="http://schemas.microsoft.com/office/drawing/2010/main" val="0"/>
                        </a:ext>
                      </a:extLst>
                    </a:blip>
                    <a:srcRect b="1705"/>
                    <a:stretch/>
                  </pic:blipFill>
                  <pic:spPr bwMode="auto">
                    <a:xfrm>
                      <a:off x="0" y="0"/>
                      <a:ext cx="1945640" cy="4058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403D">
        <w:rPr>
          <w:rFonts w:ascii="Garamond" w:hAnsi="Garamond"/>
        </w:rPr>
        <w:t>La interacción con expertos de diversas disciplinas y contextos permitió un enriquecimiento mutuo y el intercambio de mejores prácticas en la educación del carácter y la medición del impacto de las humanidades en la sociedad.</w:t>
      </w:r>
    </w:p>
    <w:p w14:paraId="261557FD" w14:textId="658294EB" w:rsidR="00F8403D" w:rsidRPr="00F8403D" w:rsidRDefault="00F8403D" w:rsidP="00F8403D">
      <w:pPr>
        <w:spacing w:line="360" w:lineRule="auto"/>
        <w:jc w:val="both"/>
        <w:rPr>
          <w:rFonts w:ascii="Garamond" w:hAnsi="Garamond"/>
        </w:rPr>
      </w:pPr>
      <w:r w:rsidRPr="00F8403D">
        <w:rPr>
          <w:rFonts w:ascii="Garamond" w:hAnsi="Garamond"/>
        </w:rPr>
        <w:t>Entre los logros más destacados de la participación de la UFV en la conferencia se encuentran el fortalecimiento de su posicionamiento internacional, la expansión de su red académica y la posibilidad de impulsar proyectos conjuntos en el ámbito de la transferencia del conocimiento.</w:t>
      </w:r>
    </w:p>
    <w:p w14:paraId="1BDD456D" w14:textId="01B781EA" w:rsidR="00F8403D" w:rsidRPr="00F8403D" w:rsidRDefault="00F8403D" w:rsidP="00F8403D">
      <w:pPr>
        <w:spacing w:line="360" w:lineRule="auto"/>
        <w:jc w:val="both"/>
        <w:rPr>
          <w:rFonts w:ascii="Garamond" w:hAnsi="Garamond"/>
        </w:rPr>
      </w:pPr>
      <w:r w:rsidRPr="00F8403D">
        <w:rPr>
          <w:rFonts w:ascii="Garamond" w:hAnsi="Garamond"/>
        </w:rPr>
        <w:t>“La participación de la Universidad Francisco de Vitoria en esta conferencia internacional reafirma nuestro compromiso con la investigación de vanguardia y la educación basada en virtudes”, concluyó Alberto López Rosado, vicerrector de Investigación UFV.</w:t>
      </w:r>
    </w:p>
    <w:p w14:paraId="12BD2923" w14:textId="6500F236" w:rsidR="00F8403D" w:rsidRPr="00F8403D" w:rsidRDefault="00F8403D" w:rsidP="00F8403D">
      <w:pPr>
        <w:spacing w:line="360" w:lineRule="auto"/>
        <w:jc w:val="both"/>
        <w:rPr>
          <w:rFonts w:ascii="Garamond" w:hAnsi="Garamond"/>
        </w:rPr>
      </w:pPr>
      <w:r w:rsidRPr="00F8403D">
        <w:rPr>
          <w:rFonts w:ascii="Garamond" w:hAnsi="Garamond"/>
        </w:rPr>
        <w:t>La Universidad Francisco de Vitoria continúa apostando por la transferencia e impacto social como eje clave de su modelo educativo e investigativo, convencida de que la educación en virtudes y la investigación en humanidades son herramientas fundamentales para enfrentar los retos del siglo XXI. Con una visión orientada al bien común, la UFV sigue trabajando en el desarrollo de iniciativas innovadoras que permitan que el conocimiento académico trascienda el ámbito universitario y tenga un impacto real y positivo en la sociedad</w:t>
      </w:r>
    </w:p>
    <w:p w14:paraId="7CAE6005" w14:textId="77777777" w:rsidR="00F06B93" w:rsidRPr="00F8403D" w:rsidRDefault="00F06B93" w:rsidP="00F8403D">
      <w:pPr>
        <w:spacing w:line="360" w:lineRule="auto"/>
        <w:jc w:val="both"/>
        <w:rPr>
          <w:rFonts w:ascii="Garamond" w:hAnsi="Garamond"/>
        </w:rPr>
      </w:pPr>
    </w:p>
    <w:sectPr w:rsidR="00F06B93" w:rsidRPr="00F8403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B2F"/>
    <w:rsid w:val="001979B5"/>
    <w:rsid w:val="007D09D6"/>
    <w:rsid w:val="00A63B2F"/>
    <w:rsid w:val="00B71E54"/>
    <w:rsid w:val="00C440A9"/>
    <w:rsid w:val="00E24F4D"/>
    <w:rsid w:val="00F06B93"/>
    <w:rsid w:val="00F840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19D76"/>
  <w15:chartTrackingRefBased/>
  <w15:docId w15:val="{3746AD67-5D95-4582-A9DF-2707C07D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63B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63B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63B2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63B2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63B2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63B2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63B2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63B2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63B2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3B2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63B2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63B2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63B2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63B2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63B2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63B2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63B2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63B2F"/>
    <w:rPr>
      <w:rFonts w:eastAsiaTheme="majorEastAsia" w:cstheme="majorBidi"/>
      <w:color w:val="272727" w:themeColor="text1" w:themeTint="D8"/>
    </w:rPr>
  </w:style>
  <w:style w:type="paragraph" w:styleId="Ttulo">
    <w:name w:val="Title"/>
    <w:basedOn w:val="Normal"/>
    <w:next w:val="Normal"/>
    <w:link w:val="TtuloCar"/>
    <w:uiPriority w:val="10"/>
    <w:qFormat/>
    <w:rsid w:val="00A63B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3B2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63B2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63B2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63B2F"/>
    <w:pPr>
      <w:spacing w:before="160"/>
      <w:jc w:val="center"/>
    </w:pPr>
    <w:rPr>
      <w:i/>
      <w:iCs/>
      <w:color w:val="404040" w:themeColor="text1" w:themeTint="BF"/>
    </w:rPr>
  </w:style>
  <w:style w:type="character" w:customStyle="1" w:styleId="CitaCar">
    <w:name w:val="Cita Car"/>
    <w:basedOn w:val="Fuentedeprrafopredeter"/>
    <w:link w:val="Cita"/>
    <w:uiPriority w:val="29"/>
    <w:rsid w:val="00A63B2F"/>
    <w:rPr>
      <w:i/>
      <w:iCs/>
      <w:color w:val="404040" w:themeColor="text1" w:themeTint="BF"/>
    </w:rPr>
  </w:style>
  <w:style w:type="paragraph" w:styleId="Prrafodelista">
    <w:name w:val="List Paragraph"/>
    <w:basedOn w:val="Normal"/>
    <w:uiPriority w:val="34"/>
    <w:qFormat/>
    <w:rsid w:val="00A63B2F"/>
    <w:pPr>
      <w:ind w:left="720"/>
      <w:contextualSpacing/>
    </w:pPr>
  </w:style>
  <w:style w:type="character" w:styleId="nfasisintenso">
    <w:name w:val="Intense Emphasis"/>
    <w:basedOn w:val="Fuentedeprrafopredeter"/>
    <w:uiPriority w:val="21"/>
    <w:qFormat/>
    <w:rsid w:val="00A63B2F"/>
    <w:rPr>
      <w:i/>
      <w:iCs/>
      <w:color w:val="0F4761" w:themeColor="accent1" w:themeShade="BF"/>
    </w:rPr>
  </w:style>
  <w:style w:type="paragraph" w:styleId="Citadestacada">
    <w:name w:val="Intense Quote"/>
    <w:basedOn w:val="Normal"/>
    <w:next w:val="Normal"/>
    <w:link w:val="CitadestacadaCar"/>
    <w:uiPriority w:val="30"/>
    <w:qFormat/>
    <w:rsid w:val="00A63B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63B2F"/>
    <w:rPr>
      <w:i/>
      <w:iCs/>
      <w:color w:val="0F4761" w:themeColor="accent1" w:themeShade="BF"/>
    </w:rPr>
  </w:style>
  <w:style w:type="character" w:styleId="Referenciaintensa">
    <w:name w:val="Intense Reference"/>
    <w:basedOn w:val="Fuentedeprrafopredeter"/>
    <w:uiPriority w:val="32"/>
    <w:qFormat/>
    <w:rsid w:val="00A63B2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04284">
      <w:bodyDiv w:val="1"/>
      <w:marLeft w:val="0"/>
      <w:marRight w:val="0"/>
      <w:marTop w:val="0"/>
      <w:marBottom w:val="0"/>
      <w:divBdr>
        <w:top w:val="none" w:sz="0" w:space="0" w:color="auto"/>
        <w:left w:val="none" w:sz="0" w:space="0" w:color="auto"/>
        <w:bottom w:val="none" w:sz="0" w:space="0" w:color="auto"/>
        <w:right w:val="none" w:sz="0" w:space="0" w:color="auto"/>
      </w:divBdr>
    </w:div>
    <w:div w:id="1528718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609</Words>
  <Characters>3351</Characters>
  <Application>Microsoft Office Word</Application>
  <DocSecurity>0</DocSecurity>
  <Lines>27</Lines>
  <Paragraphs>7</Paragraphs>
  <ScaleCrop>false</ScaleCrop>
  <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Lafuente Martínez (AeP)</dc:creator>
  <cp:keywords/>
  <dc:description/>
  <cp:lastModifiedBy>Andrés Lafuente Martínez (AeP)</cp:lastModifiedBy>
  <cp:revision>3</cp:revision>
  <dcterms:created xsi:type="dcterms:W3CDTF">2025-02-20T10:42:00Z</dcterms:created>
  <dcterms:modified xsi:type="dcterms:W3CDTF">2025-02-20T11:23:00Z</dcterms:modified>
</cp:coreProperties>
</file>